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360" w:after="240"/>
        <w:jc w:val="left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БРИФ НА разработку мобильного приложения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Данный опросный лист поможет более четко понять цели и задачи мобильного приложения.  </w:t>
        <w:br/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tbl>
      <w:tblPr>
        <w:tblW w:w="9087" w:type="dxa"/>
        <w:jc w:val="left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insideH w:val="single" w:sz="6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5543"/>
      </w:tblGrid>
      <w:tr>
        <w:trPr>
          <w:trHeight w:val="284" w:hRule="atLeast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BFBFBF" w:val="clear"/>
          </w:tcPr>
          <w:p>
            <w:pPr>
              <w:pStyle w:val="TextBody"/>
              <w:rPr>
                <w:rFonts w:ascii="Arial Black" w:hAnsi="Arial Black" w:cs="Arial Black"/>
                <w:b/>
                <w:b/>
                <w:bCs/>
              </w:rPr>
            </w:pPr>
            <w:r>
              <w:rPr>
                <w:rFonts w:cs="Arial Black" w:ascii="Arial Black" w:hAnsi="Arial Black"/>
                <w:b/>
                <w:bCs/>
              </w:rPr>
              <w:t>Клиент</w:t>
            </w:r>
            <w:r>
              <w:rPr>
                <w:rFonts w:cs="Arial Black" w:ascii="Arial Black" w:hAnsi="Arial Black"/>
                <w:b/>
                <w:bCs/>
                <w:lang w:val="en-US"/>
              </w:rPr>
              <w:t>:</w:t>
            </w:r>
          </w:p>
        </w:tc>
        <w:tc>
          <w:tcPr>
            <w:tcW w:w="5543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fill="FFFFFF" w:val="clear"/>
          </w:tcPr>
          <w:p>
            <w:pPr>
              <w:pStyle w:val="TextBody"/>
              <w:snapToGrid w:val="false"/>
              <w:rPr>
                <w:rFonts w:ascii="Arial Black" w:hAnsi="Arial Black" w:cs="Arial Black"/>
                <w:b/>
                <w:b/>
                <w:bCs/>
              </w:rPr>
            </w:pPr>
            <w:r>
              <w:rPr>
                <w:rFonts w:cs="Arial Black" w:ascii="Arial Black" w:hAnsi="Arial Black"/>
                <w:b/>
                <w:bCs/>
              </w:rPr>
            </w:r>
          </w:p>
        </w:tc>
      </w:tr>
      <w:tr>
        <w:trPr>
          <w:trHeight w:val="284" w:hRule="atLeast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BFBFBF" w:val="clear"/>
          </w:tcPr>
          <w:p>
            <w:pPr>
              <w:pStyle w:val="TextBody"/>
              <w:rPr/>
            </w:pPr>
            <w:r>
              <w:rPr>
                <w:rFonts w:cs="Arial Black" w:ascii="Arial Black" w:hAnsi="Arial Black"/>
                <w:b/>
                <w:bCs/>
              </w:rPr>
              <w:t>Дата</w:t>
            </w:r>
            <w:r>
              <w:rPr>
                <w:rFonts w:cs="Arial Black" w:ascii="Arial Black" w:hAnsi="Arial Black"/>
                <w:b/>
                <w:bCs/>
                <w:lang w:val="en-US"/>
              </w:rPr>
              <w:t>:</w:t>
            </w:r>
          </w:p>
        </w:tc>
        <w:tc>
          <w:tcPr>
            <w:tcW w:w="5543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fill="FFFFFF" w:val="clear"/>
          </w:tcPr>
          <w:p>
            <w:pPr>
              <w:pStyle w:val="TextBody"/>
              <w:snapToGrid w:val="false"/>
              <w:rPr>
                <w:rFonts w:ascii="Arial Black" w:hAnsi="Arial Black" w:cs="Arial Black"/>
                <w:b/>
                <w:b/>
                <w:bCs/>
                <w:lang w:val="en-US"/>
              </w:rPr>
            </w:pPr>
            <w:r>
              <w:rPr>
                <w:rFonts w:cs="Arial Black" w:ascii="Arial Black" w:hAnsi="Arial Black"/>
                <w:b/>
                <w:bCs/>
                <w:lang w:val="en-US"/>
              </w:rPr>
            </w:r>
          </w:p>
        </w:tc>
      </w:tr>
      <w:tr>
        <w:trPr>
          <w:trHeight w:val="284" w:hRule="atLeast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BFBFBF" w:val="clear"/>
          </w:tcPr>
          <w:p>
            <w:pPr>
              <w:pStyle w:val="TextBody"/>
              <w:rPr/>
            </w:pPr>
            <w:r>
              <w:rPr>
                <w:rFonts w:cs="Arial Black" w:ascii="Arial Black" w:hAnsi="Arial Black"/>
                <w:b/>
                <w:bCs/>
              </w:rPr>
              <w:t>Контактное лицо</w:t>
            </w:r>
            <w:r>
              <w:rPr>
                <w:rFonts w:cs="Arial Black" w:ascii="Arial Black" w:hAnsi="Arial Black"/>
                <w:b/>
                <w:bCs/>
                <w:lang w:val="en-US"/>
              </w:rPr>
              <w:t>:</w:t>
            </w:r>
          </w:p>
        </w:tc>
        <w:tc>
          <w:tcPr>
            <w:tcW w:w="5543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fill="FFFFFF" w:val="clear"/>
          </w:tcPr>
          <w:p>
            <w:pPr>
              <w:pStyle w:val="TextBody"/>
              <w:snapToGrid w:val="false"/>
              <w:rPr>
                <w:rFonts w:ascii="Arial Black" w:hAnsi="Arial Black" w:cs="Arial Black"/>
                <w:b/>
                <w:b/>
                <w:bCs/>
                <w:lang w:val="en-US"/>
              </w:rPr>
            </w:pPr>
            <w:r>
              <w:rPr>
                <w:rFonts w:cs="Arial Black" w:ascii="Arial Black" w:hAnsi="Arial Black"/>
                <w:b/>
                <w:bCs/>
                <w:lang w:val="en-US"/>
              </w:rPr>
            </w:r>
          </w:p>
        </w:tc>
      </w:tr>
      <w:tr>
        <w:trPr>
          <w:trHeight w:val="284" w:hRule="atLeast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BFBFBF" w:val="clear"/>
          </w:tcPr>
          <w:p>
            <w:pPr>
              <w:pStyle w:val="TextBody"/>
              <w:rPr/>
            </w:pPr>
            <w:r>
              <w:rPr>
                <w:rFonts w:cs="Arial Black" w:ascii="Arial Black" w:hAnsi="Arial Black"/>
                <w:b/>
                <w:bCs/>
              </w:rPr>
              <w:t>Телефоны</w:t>
            </w:r>
            <w:r>
              <w:rPr>
                <w:rFonts w:cs="Arial Black" w:ascii="Arial Black" w:hAnsi="Arial Black"/>
                <w:b/>
                <w:bCs/>
                <w:lang w:val="en-US"/>
              </w:rPr>
              <w:t>:</w:t>
            </w:r>
          </w:p>
        </w:tc>
        <w:tc>
          <w:tcPr>
            <w:tcW w:w="5543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fill="FFFFFF" w:val="clear"/>
          </w:tcPr>
          <w:p>
            <w:pPr>
              <w:pStyle w:val="TextBody"/>
              <w:snapToGrid w:val="false"/>
              <w:rPr>
                <w:rFonts w:ascii="Arial Black" w:hAnsi="Arial Black" w:cs="Arial Black"/>
                <w:b/>
                <w:b/>
                <w:bCs/>
                <w:lang w:val="en-US"/>
              </w:rPr>
            </w:pPr>
            <w:r>
              <w:rPr>
                <w:rFonts w:cs="Arial Black" w:ascii="Arial Black" w:hAnsi="Arial Black"/>
                <w:b/>
                <w:bCs/>
                <w:lang w:val="en-US"/>
              </w:rPr>
            </w:r>
          </w:p>
        </w:tc>
      </w:tr>
      <w:tr>
        <w:trPr>
          <w:trHeight w:val="284" w:hRule="atLeast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BFBFBF" w:val="clear"/>
          </w:tcPr>
          <w:p>
            <w:pPr>
              <w:pStyle w:val="TextBody"/>
              <w:rPr>
                <w:rFonts w:ascii="Arial Black" w:hAnsi="Arial Black" w:cs="Arial Black"/>
                <w:b/>
                <w:b/>
                <w:bCs/>
                <w:lang w:val="en-US"/>
              </w:rPr>
            </w:pPr>
            <w:r>
              <w:rPr>
                <w:rFonts w:cs="Arial Black" w:ascii="Arial Black" w:hAnsi="Arial Black"/>
                <w:b/>
                <w:bCs/>
                <w:lang w:val="en-US"/>
              </w:rPr>
              <w:t>E – mail:</w:t>
            </w:r>
          </w:p>
        </w:tc>
        <w:tc>
          <w:tcPr>
            <w:tcW w:w="5543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fill="FFFFFF" w:val="clear"/>
          </w:tcPr>
          <w:p>
            <w:pPr>
              <w:pStyle w:val="TextBody"/>
              <w:snapToGrid w:val="false"/>
              <w:rPr>
                <w:rFonts w:ascii="Arial Black" w:hAnsi="Arial Black" w:cs="Arial Black"/>
                <w:b/>
                <w:b/>
                <w:bCs/>
                <w:lang w:val="en-US"/>
              </w:rPr>
            </w:pPr>
            <w:r>
              <w:rPr>
                <w:rFonts w:cs="Arial Black" w:ascii="Arial Black" w:hAnsi="Arial Black"/>
                <w:b/>
                <w:bCs/>
                <w:lang w:val="en-US"/>
              </w:rPr>
            </w:r>
          </w:p>
        </w:tc>
      </w:tr>
      <w:tr>
        <w:trPr>
          <w:trHeight w:val="284" w:hRule="atLeast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BFBFBF" w:val="clear"/>
          </w:tcPr>
          <w:p>
            <w:pPr>
              <w:pStyle w:val="TextBody"/>
              <w:rPr>
                <w:rFonts w:ascii="Arial Black" w:hAnsi="Arial Black" w:cs="Arial Black"/>
                <w:b/>
                <w:b/>
                <w:bCs/>
              </w:rPr>
            </w:pPr>
            <w:r>
              <w:rPr>
                <w:rFonts w:cs="Arial Black" w:ascii="Arial Black" w:hAnsi="Arial Black"/>
                <w:b/>
                <w:bCs/>
              </w:rPr>
              <w:t>Сайт:</w:t>
            </w:r>
          </w:p>
        </w:tc>
        <w:tc>
          <w:tcPr>
            <w:tcW w:w="5543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fill="FFFFFF" w:val="clear"/>
          </w:tcPr>
          <w:p>
            <w:pPr>
              <w:pStyle w:val="TextBody"/>
              <w:snapToGrid w:val="false"/>
              <w:rPr>
                <w:rFonts w:ascii="Arial Black" w:hAnsi="Arial Black" w:cs="Arial Black"/>
                <w:b/>
                <w:b/>
                <w:bCs/>
              </w:rPr>
            </w:pPr>
            <w:r>
              <w:rPr>
                <w:rFonts w:cs="Arial Black" w:ascii="Arial Black" w:hAnsi="Arial Black"/>
                <w:b/>
                <w:bCs/>
              </w:rPr>
            </w:r>
          </w:p>
        </w:tc>
      </w:tr>
    </w:tbl>
    <w:p>
      <w:pPr>
        <w:pStyle w:val="TextBody"/>
        <w:rPr/>
      </w:pPr>
      <w:r>
        <w:rPr/>
      </w:r>
    </w:p>
    <w:p>
      <w:pPr>
        <w:pStyle w:val="Heading2"/>
        <w:rPr/>
      </w:pPr>
      <w:r>
        <w:rPr/>
        <w:t>1. ИНФОРМАЦИЯ О КОМПАНИИ</w:t>
      </w:r>
    </w:p>
    <w:tbl>
      <w:tblPr>
        <w:tblW w:w="9087" w:type="dxa"/>
        <w:jc w:val="left"/>
        <w:tblInd w:w="0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7"/>
      </w:tblGrid>
      <w:tr>
        <w:trPr>
          <w:trHeight w:val="410" w:hRule="atLeast"/>
        </w:trPr>
        <w:tc>
          <w:tcPr>
            <w:tcW w:w="908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fill="FFFFFF" w:val="clear"/>
          </w:tcPr>
          <w:p>
            <w:pPr>
              <w:pStyle w:val="TableHeader"/>
              <w:spacing w:before="12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Полное название организации</w:t>
            </w:r>
          </w:p>
        </w:tc>
      </w:tr>
      <w:tr>
        <w:trPr/>
        <w:tc>
          <w:tcPr>
            <w:tcW w:w="908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fill="auto" w:val="clear"/>
          </w:tcPr>
          <w:p>
            <w:pPr>
              <w:pStyle w:val="TextBody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</w:p>
          <w:p>
            <w:pPr>
              <w:pStyle w:val="TextBody"/>
              <w:rPr/>
            </w:pPr>
            <w:r>
              <w:rPr/>
              <w:br/>
            </w:r>
          </w:p>
        </w:tc>
      </w:tr>
      <w:tr>
        <w:trPr/>
        <w:tc>
          <w:tcPr>
            <w:tcW w:w="908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fill="auto" w:val="clear"/>
          </w:tcPr>
          <w:p>
            <w:pPr>
              <w:pStyle w:val="TableHeader"/>
              <w:spacing w:before="12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Описание основных продуктов/услуг</w:t>
            </w:r>
          </w:p>
        </w:tc>
      </w:tr>
      <w:tr>
        <w:trPr>
          <w:trHeight w:val="424" w:hRule="atLeast"/>
        </w:trPr>
        <w:tc>
          <w:tcPr>
            <w:tcW w:w="908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fill="FFFFFF" w:val="clear"/>
          </w:tcPr>
          <w:p>
            <w:pPr>
              <w:pStyle w:val="TextBody"/>
              <w:snapToGrid w:val="false"/>
              <w:ind w:left="34"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TextBody"/>
              <w:rPr/>
            </w:pPr>
            <w:r>
              <w:rPr/>
              <w:br/>
            </w:r>
          </w:p>
        </w:tc>
      </w:tr>
    </w:tbl>
    <w:p>
      <w:pPr>
        <w:pStyle w:val="TextBody"/>
        <w:rPr/>
      </w:pPr>
      <w:r>
        <w:rPr/>
      </w:r>
    </w:p>
    <w:p>
      <w:pPr>
        <w:pStyle w:val="Heading2"/>
        <w:rPr>
          <w:lang w:val="en-US"/>
        </w:rPr>
      </w:pPr>
      <w:r>
        <w:rPr>
          <w:lang w:val="en-US"/>
        </w:rPr>
        <w:t>2. ИНФОРМАЦИЯ О МОБИЛЬНОМ ПРИЛОЖЕНИИ</w:t>
      </w:r>
    </w:p>
    <w:tbl>
      <w:tblPr>
        <w:tblW w:w="9087" w:type="dxa"/>
        <w:jc w:val="left"/>
        <w:tblInd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7"/>
      </w:tblGrid>
      <w:tr>
        <w:trPr>
          <w:trHeight w:val="424" w:hRule="atLeast"/>
        </w:trPr>
        <w:tc>
          <w:tcPr>
            <w:tcW w:w="9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</w:tcPr>
          <w:p>
            <w:pPr>
              <w:pStyle w:val="TableHeader"/>
              <w:spacing w:before="12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Что привело Вас к решению создать новое приложение (изменить существующее)?</w:t>
            </w:r>
          </w:p>
        </w:tc>
      </w:tr>
      <w:tr>
        <w:trPr/>
        <w:tc>
          <w:tcPr>
            <w:tcW w:w="9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</w:tcPr>
          <w:p>
            <w:pPr>
              <w:pStyle w:val="TextBody"/>
              <w:snapToGrid w:val="false"/>
              <w:rPr>
                <w:rFonts w:cs="Arial"/>
                <w:b/>
                <w:b/>
                <w:bCs w:val="false"/>
                <w:sz w:val="20"/>
                <w:szCs w:val="20"/>
              </w:rPr>
            </w:pPr>
            <w:r>
              <w:rPr>
                <w:rFonts w:cs="Arial"/>
                <w:b/>
                <w:bCs w:val="false"/>
                <w:sz w:val="20"/>
                <w:szCs w:val="20"/>
              </w:rPr>
            </w:r>
          </w:p>
          <w:p>
            <w:pPr>
              <w:pStyle w:val="TextBody"/>
              <w:rPr/>
            </w:pPr>
            <w:r>
              <w:rPr/>
              <w:br/>
              <w:br/>
            </w:r>
          </w:p>
        </w:tc>
      </w:tr>
      <w:tr>
        <w:trPr>
          <w:trHeight w:val="424" w:hRule="atLeast"/>
        </w:trPr>
        <w:tc>
          <w:tcPr>
            <w:tcW w:w="9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</w:tcPr>
          <w:p>
            <w:pPr>
              <w:pStyle w:val="TableHeader"/>
              <w:spacing w:before="12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Каких целей Вы хотите достичь с помощью мобильного приложения? </w:t>
            </w:r>
          </w:p>
        </w:tc>
      </w:tr>
      <w:tr>
        <w:trPr/>
        <w:tc>
          <w:tcPr>
            <w:tcW w:w="9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</w:tcPr>
          <w:p>
            <w:pPr>
              <w:pStyle w:val="TextBody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extBody"/>
              <w:rPr/>
            </w:pPr>
            <w:r>
              <w:rPr/>
              <w:br/>
              <w:br/>
            </w:r>
          </w:p>
        </w:tc>
      </w:tr>
      <w:tr>
        <w:trPr/>
        <w:tc>
          <w:tcPr>
            <w:tcW w:w="9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</w:tcPr>
          <w:p>
            <w:pPr>
              <w:pStyle w:val="TableHeader"/>
              <w:spacing w:before="120" w:after="60"/>
              <w:jc w:val="left"/>
              <w:rPr>
                <w:b w:val="false"/>
                <w:b w:val="false"/>
                <w:i/>
                <w:i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>2.3. Основные пользователи и их действия в мобильном приложении</w:t>
              <w:br/>
            </w:r>
            <w:r>
              <w:rPr>
                <w:b w:val="false"/>
                <w:i/>
                <w:color w:val="404040"/>
                <w:sz w:val="20"/>
                <w:szCs w:val="20"/>
              </w:rPr>
              <w:t>Кто, что и зачем будет делать в приложении</w:t>
            </w:r>
          </w:p>
        </w:tc>
      </w:tr>
      <w:tr>
        <w:trPr/>
        <w:tc>
          <w:tcPr>
            <w:tcW w:w="9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</w:tcPr>
          <w:p>
            <w:pPr>
              <w:pStyle w:val="TextBody"/>
              <w:snapToGrid w:val="false"/>
              <w:rPr>
                <w:b w:val="false"/>
                <w:b w:val="false"/>
                <w:i/>
                <w:i/>
                <w:color w:val="404040"/>
                <w:sz w:val="20"/>
                <w:szCs w:val="20"/>
              </w:rPr>
            </w:pPr>
            <w:r>
              <w:rPr>
                <w:b w:val="false"/>
                <w:i/>
                <w:color w:val="404040"/>
                <w:sz w:val="20"/>
                <w:szCs w:val="20"/>
              </w:rPr>
            </w:r>
          </w:p>
          <w:p>
            <w:pPr>
              <w:pStyle w:val="TextBody"/>
              <w:rPr/>
            </w:pPr>
            <w:r>
              <w:rPr/>
              <w:br/>
              <w:br/>
            </w:r>
          </w:p>
        </w:tc>
      </w:tr>
      <w:tr>
        <w:trPr/>
        <w:tc>
          <w:tcPr>
            <w:tcW w:w="9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</w:tcPr>
          <w:p>
            <w:pPr>
              <w:pStyle w:val="TableHeader"/>
              <w:spacing w:before="120" w:after="60"/>
              <w:jc w:val="left"/>
              <w:rPr>
                <w:b w:val="false"/>
                <w:b w:val="false"/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2.4. Аналоги/конкуренты приложения.</w:t>
            </w:r>
          </w:p>
        </w:tc>
      </w:tr>
      <w:tr>
        <w:trPr/>
        <w:tc>
          <w:tcPr>
            <w:tcW w:w="9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</w:tcPr>
          <w:p>
            <w:pPr>
              <w:pStyle w:val="TextBody"/>
              <w:snapToGrid w:val="false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</w:tc>
      </w:tr>
      <w:tr>
        <w:trPr/>
        <w:tc>
          <w:tcPr>
            <w:tcW w:w="9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</w:tcPr>
          <w:p>
            <w:pPr>
              <w:pStyle w:val="TextBody"/>
              <w:rPr/>
            </w:pPr>
            <w:r>
              <w:rPr>
                <w:b/>
              </w:rPr>
              <w:t>2.5. Какой тип приложения требуется разработать?</w:t>
            </w:r>
          </w:p>
          <w:p>
            <w:pPr>
              <w:pStyle w:val="TextBody"/>
              <w:tabs>
                <w:tab w:val="clear" w:pos="708"/>
                <w:tab w:val="left" w:pos="3960" w:leader="none"/>
              </w:tabs>
              <w:rPr/>
            </w:pPr>
            <w:r>
              <w:rPr>
                <w:i/>
                <w:color w:val="404040"/>
              </w:rPr>
              <w:t>Корпоративное приложение, интернет-магазин, игра, информационное или обучающее приложение и т.д.</w:t>
            </w:r>
          </w:p>
        </w:tc>
      </w:tr>
      <w:tr>
        <w:trPr/>
        <w:tc>
          <w:tcPr>
            <w:tcW w:w="9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</w:tcPr>
          <w:p>
            <w:pPr>
              <w:pStyle w:val="TextBody"/>
              <w:snapToGrid w:val="false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</w:tc>
      </w:tr>
      <w:tr>
        <w:trPr/>
        <w:tc>
          <w:tcPr>
            <w:tcW w:w="9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</w:tcPr>
          <w:p>
            <w:pPr>
              <w:pStyle w:val="TextBody"/>
              <w:rPr/>
            </w:pPr>
            <w:r>
              <w:rPr>
                <w:b/>
              </w:rPr>
              <w:t>2.6.</w:t>
            </w:r>
            <w:r>
              <w:rPr/>
              <w:t xml:space="preserve"> </w:t>
            </w:r>
            <w:r>
              <w:rPr>
                <w:b/>
              </w:rPr>
              <w:t>Напишите предварительную структуру приложения: основные разделы, подразделы. Кратко опишите их функциональное назначение и дайте характеристику содержания каждого из разделов.</w:t>
            </w:r>
          </w:p>
        </w:tc>
      </w:tr>
      <w:tr>
        <w:trPr/>
        <w:tc>
          <w:tcPr>
            <w:tcW w:w="9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</w:tcPr>
          <w:p>
            <w:pPr>
              <w:pStyle w:val="TextBody"/>
              <w:snapToGrid w:val="false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</w:tc>
      </w:tr>
      <w:tr>
        <w:trPr/>
        <w:tc>
          <w:tcPr>
            <w:tcW w:w="9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</w:tcPr>
          <w:p>
            <w:pPr>
              <w:pStyle w:val="TextBody"/>
              <w:rPr/>
            </w:pPr>
            <w:r>
              <w:rPr>
                <w:b/>
              </w:rPr>
              <w:t xml:space="preserve">2.7. Под какие мобильные платформы разрабатывается приложение? </w:t>
            </w:r>
          </w:p>
          <w:p>
            <w:pPr>
              <w:pStyle w:val="TextBody"/>
              <w:rPr/>
            </w:pPr>
            <w:r>
              <w:rPr>
                <w:rFonts w:eastAsia="Arial"/>
                <w:i/>
                <w:color w:val="404040"/>
              </w:rPr>
              <w:t xml:space="preserve"> </w:t>
            </w:r>
            <w:r>
              <w:rPr>
                <w:i/>
                <w:color w:val="404040"/>
                <w:lang w:val="en-US"/>
              </w:rPr>
              <w:t>iOS, Android.</w:t>
            </w:r>
          </w:p>
        </w:tc>
      </w:tr>
      <w:tr>
        <w:trPr/>
        <w:tc>
          <w:tcPr>
            <w:tcW w:w="9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</w:tcPr>
          <w:p>
            <w:pPr>
              <w:pStyle w:val="TextBody"/>
              <w:snapToGrid w:val="false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</w:tc>
      </w:tr>
      <w:tr>
        <w:trPr/>
        <w:tc>
          <w:tcPr>
            <w:tcW w:w="9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b/>
                <w:bCs w:val="false"/>
                <w:sz w:val="20"/>
                <w:szCs w:val="20"/>
              </w:rPr>
              <w:t>2.8. Будет ли интеграции с другими сервисами и системами, например, платежными?</w:t>
            </w:r>
          </w:p>
          <w:p>
            <w:pPr>
              <w:pStyle w:val="TextBody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9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</w:tcPr>
          <w:p>
            <w:pPr>
              <w:pStyle w:val="TextBody"/>
              <w:snapToGrid w:val="false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</w:tc>
      </w:tr>
      <w:tr>
        <w:trPr/>
        <w:tc>
          <w:tcPr>
            <w:tcW w:w="9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bCs w:val="false"/>
                <w:sz w:val="20"/>
                <w:szCs w:val="20"/>
              </w:rPr>
              <w:t xml:space="preserve">2.9. Предусмотрена ли монетизация на проекте, в чем она будет заключаться? </w:t>
            </w:r>
          </w:p>
        </w:tc>
      </w:tr>
      <w:tr>
        <w:trPr/>
        <w:tc>
          <w:tcPr>
            <w:tcW w:w="9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</w:tcPr>
          <w:p>
            <w:pPr>
              <w:pStyle w:val="TextBody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</w:tc>
      </w:tr>
      <w:tr>
        <w:trPr/>
        <w:tc>
          <w:tcPr>
            <w:tcW w:w="9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bCs w:val="false"/>
                <w:sz w:val="20"/>
                <w:szCs w:val="20"/>
              </w:rPr>
            </w:pPr>
            <w:r>
              <w:rPr>
                <w:rFonts w:cs="Arial"/>
                <w:b/>
                <w:bCs w:val="false"/>
                <w:sz w:val="20"/>
                <w:szCs w:val="20"/>
              </w:rPr>
              <w:t>2.10. Имеются ли у вас какие-нибудь дополнительные материалы?</w:t>
            </w:r>
          </w:p>
          <w:p>
            <w:pPr>
              <w:pStyle w:val="TextBody"/>
              <w:rPr>
                <w:i/>
                <w:i/>
                <w:color w:val="404040"/>
              </w:rPr>
            </w:pPr>
            <w:r>
              <w:rPr>
                <w:i/>
                <w:color w:val="404040"/>
              </w:rPr>
              <w:t>Например: ТЗ, БРИФ, наброски от руки.</w:t>
            </w:r>
          </w:p>
        </w:tc>
      </w:tr>
      <w:tr>
        <w:trPr/>
        <w:tc>
          <w:tcPr>
            <w:tcW w:w="9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</w:tcPr>
          <w:p>
            <w:pPr>
              <w:pStyle w:val="TextBody"/>
              <w:snapToGrid w:val="false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</w:tc>
      </w:tr>
      <w:tr>
        <w:trPr/>
        <w:tc>
          <w:tcPr>
            <w:tcW w:w="9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</w:tcPr>
          <w:p>
            <w:pPr>
              <w:pStyle w:val="TextBody"/>
              <w:rPr>
                <w:b/>
                <w:b/>
              </w:rPr>
            </w:pPr>
            <w:r>
              <w:rPr>
                <w:b/>
              </w:rPr>
              <w:t>2.11. Желаемые сроки разработки приложения</w:t>
            </w:r>
          </w:p>
          <w:p>
            <w:pPr>
              <w:pStyle w:val="TextBody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</w:tcPr>
          <w:p>
            <w:pPr>
              <w:pStyle w:val="TextBody"/>
              <w:snapToGrid w:val="false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  <w:br/>
              <w:br/>
            </w:r>
          </w:p>
        </w:tc>
      </w:tr>
      <w:tr>
        <w:trPr/>
        <w:tc>
          <w:tcPr>
            <w:tcW w:w="9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</w:tcPr>
          <w:p>
            <w:pPr>
              <w:pStyle w:val="TextBody"/>
              <w:rPr>
                <w:b/>
                <w:b/>
              </w:rPr>
            </w:pPr>
            <w:r>
              <w:rPr>
                <w:b/>
              </w:rPr>
              <w:t>2.12. Бюджет проекта (возможны ориентировочные рамки от и до):</w:t>
            </w:r>
          </w:p>
          <w:p>
            <w:pPr>
              <w:pStyle w:val="TextBody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</w:tcPr>
          <w:p>
            <w:pPr>
              <w:pStyle w:val="TextBody"/>
              <w:rPr/>
            </w:pPr>
            <w:r>
              <w:rPr/>
              <w:br/>
              <w:br/>
            </w:r>
          </w:p>
        </w:tc>
      </w:tr>
      <w:tr>
        <w:trPr/>
        <w:tc>
          <w:tcPr>
            <w:tcW w:w="9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</w:tcPr>
          <w:p>
            <w:pPr>
              <w:pStyle w:val="TextBody"/>
              <w:rPr/>
            </w:pPr>
            <w:r>
              <w:rPr>
                <w:b/>
              </w:rPr>
              <w:t xml:space="preserve">2.13. </w:t>
            </w:r>
            <w:r>
              <w:rPr>
                <w:rFonts w:eastAsia="Calibri"/>
                <w:b/>
              </w:rPr>
              <w:t>Стратегия развития продукта (выберете вариант):</w:t>
            </w:r>
          </w:p>
        </w:tc>
      </w:tr>
      <w:tr>
        <w:trPr/>
        <w:tc>
          <w:tcPr>
            <w:tcW w:w="9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</w:tcPr>
          <w:p>
            <w:pPr>
              <w:pStyle w:val="Normal"/>
              <w:pBdr/>
              <w:snapToGrid w:val="false"/>
              <w:ind w:left="720" w:hanging="0"/>
              <w:jc w:val="both"/>
              <w:rPr>
                <w:rFonts w:ascii="Calibri" w:hAnsi="Calibri" w:eastAsia="Calibri" w:cs="Calibri"/>
                <w:bCs w:val="false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 w:val="false"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2"/>
              </w:numPr>
              <w:pBdr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Быстро запуститься с небольшим бюджетом и проверить спрос, первые гипотезы, а потом развивать приложение на основе обратной связи от пользователей</w:t>
            </w:r>
          </w:p>
          <w:p>
            <w:pPr>
              <w:pStyle w:val="Normal"/>
              <w:numPr>
                <w:ilvl w:val="0"/>
                <w:numId w:val="2"/>
              </w:numPr>
              <w:pBdr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Посчитать бизнес-план, сделать прототип, привлечь инвесторов, потом разрабатывать</w:t>
            </w:r>
          </w:p>
          <w:p>
            <w:pPr>
              <w:pStyle w:val="Normal"/>
              <w:numPr>
                <w:ilvl w:val="0"/>
                <w:numId w:val="2"/>
              </w:numPr>
              <w:pBdr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Уверенность есть. Делаем сразу с нормальной архитектурой и надежно. Понимаем, что это дороже, чем “на коленках”</w:t>
            </w:r>
          </w:p>
          <w:p>
            <w:pPr>
              <w:pStyle w:val="TextBody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</w:tbl>
    <w:p>
      <w:pPr>
        <w:pStyle w:val="TextBody"/>
        <w:rPr/>
      </w:pPr>
      <w:r>
        <w:rPr/>
      </w:r>
    </w:p>
    <w:p>
      <w:pPr>
        <w:pStyle w:val="Heading2"/>
        <w:rPr/>
      </w:pPr>
      <w:r>
        <w:rPr/>
        <w:t>3. ДОПОЛНИТЕЛЬНАЯ ИНФОРМАЦИЯ</w:t>
        <w:tab/>
      </w:r>
    </w:p>
    <w:tbl>
      <w:tblPr>
        <w:tblW w:w="9087" w:type="dxa"/>
        <w:jc w:val="left"/>
        <w:tblInd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7"/>
      </w:tblGrid>
      <w:tr>
        <w:trPr>
          <w:trHeight w:val="410" w:hRule="atLeast"/>
        </w:trPr>
        <w:tc>
          <w:tcPr>
            <w:tcW w:w="9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</w:tcPr>
          <w:p>
            <w:pPr>
              <w:pStyle w:val="TableHeader"/>
              <w:spacing w:before="12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Любая полезная в работе над проектом информация</w:t>
            </w:r>
          </w:p>
        </w:tc>
      </w:tr>
      <w:tr>
        <w:trPr>
          <w:trHeight w:val="2033" w:hRule="atLeast"/>
        </w:trPr>
        <w:tc>
          <w:tcPr>
            <w:tcW w:w="9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</w:tcPr>
          <w:p>
            <w:pPr>
              <w:pStyle w:val="TextBody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568" w:top="1529" w:footer="422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cc"/>
    <w:family w:val="swiss"/>
    <w:pitch w:val="variable"/>
  </w:font>
  <w:font w:name="Arial Black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Verdana"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  <w:font w:name="Arial Narrow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>
        <w:rFonts w:eastAsia="Arial Narrow" w:cs="Arial Narrow" w:ascii="Arial Narrow" w:hAnsi="Arial Narrow"/>
        <w:color w:val="505050"/>
        <w:sz w:val="16"/>
        <w:szCs w:val="16"/>
      </w:rPr>
      <w:t xml:space="preserve">           </w:t>
    </w:r>
    <w:r>
      <w:rPr>
        <w:rFonts w:cs="Arial Narrow" w:ascii="Arial Narrow" w:hAnsi="Arial Narrow"/>
        <w:color w:val="505050"/>
        <w:sz w:val="16"/>
        <w:szCs w:val="16"/>
      </w:rPr>
      <w:br/>
      <w:t xml:space="preserve">  </w:t>
    </w:r>
    <w:r>
      <w:rPr>
        <w:rFonts w:cs="Arial Narrow" w:ascii="Arial Narrow" w:hAnsi="Arial Narrow"/>
        <w:color w:val="000000"/>
        <w:sz w:val="20"/>
        <w:szCs w:val="20"/>
      </w:rPr>
      <w:t xml:space="preserve">© </w:t>
    </w:r>
    <w:r>
      <w:rPr>
        <w:rFonts w:cs="Arial Narrow" w:ascii="Arial Narrow" w:hAnsi="Arial Narrow"/>
        <w:color w:val="000000"/>
        <w:sz w:val="20"/>
        <w:szCs w:val="20"/>
        <w:lang w:val="en-US"/>
      </w:rPr>
      <w:t>Diplin.com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page">
                <wp:posOffset>5953760</wp:posOffset>
              </wp:positionH>
              <wp:positionV relativeFrom="paragraph">
                <wp:posOffset>128905</wp:posOffset>
              </wp:positionV>
              <wp:extent cx="1057910" cy="276860"/>
              <wp:effectExtent l="0" t="0" r="0" b="0"/>
              <wp:wrapSquare wrapText="largest"/>
              <wp:docPr id="6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910" cy="2768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jc w:val="center"/>
                            <w:rPr>
                              <w:rStyle w:val="PageNumber"/>
                              <w:rFonts w:ascii="Arial Narrow" w:hAnsi="Arial Narrow" w:cs="Arial Narrow"/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PageNumber"/>
                              <w:rFonts w:eastAsia="Arial Narrow" w:cs="Arial Narrow" w:ascii="Arial Narrow" w:hAnsi="Arial Narrow"/>
                              <w:color w:val="7F7F7F"/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rStyle w:val="PageNumber"/>
                              <w:rFonts w:cs="Arial Narrow" w:ascii="Arial Narrow" w:hAnsi="Arial Narrow"/>
                              <w:color w:val="7F7F7F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Style w:val="PageNumber"/>
                              <w:rFonts w:cs="Arial Narrow" w:ascii="Arial Narrow" w:hAnsi="Arial Narrow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rStyle w:val="PageNumber"/>
                              <w:rFonts w:cs="Arial Narrow" w:ascii="Arial Narrow" w:hAnsi="Arial Narrow"/>
                              <w:color w:val="7F7F7F"/>
                              <w:sz w:val="20"/>
                              <w:szCs w:val="20"/>
                            </w:rPr>
                            <w:t xml:space="preserve">Страница  </w:t>
                          </w:r>
                          <w:r>
                            <w:rPr>
                              <w:rStyle w:val="PageNumber"/>
                              <w:rFonts w:cs="Arial Narrow" w:ascii="Arial Narrow" w:hAnsi="Arial Narrow"/>
                              <w:color w:val="7F7F7F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cs="Arial Narrow" w:ascii="Arial Narrow" w:hAnsi="Arial Narrow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cs="Arial Narrow" w:ascii="Arial Narrow" w:hAnsi="Arial Narrow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cs="Arial Narrow" w:ascii="Arial Narrow" w:hAnsi="Arial Narrow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cs="Arial Narrow" w:ascii="Arial Narrow" w:hAnsi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83.3pt;height:21.8pt;mso-wrap-distance-left:0pt;mso-wrap-distance-right:0pt;mso-wrap-distance-top:0pt;mso-wrap-distance-bottom:0pt;margin-top:10.15pt;mso-position-vertical-relative:text;margin-left:468.8pt;mso-position-horizontal-relative:page">
              <v:fill opacity="0f"/>
              <v:textbox>
                <w:txbxContent>
                  <w:p>
                    <w:pPr>
                      <w:pStyle w:val="Header"/>
                      <w:jc w:val="center"/>
                      <w:rPr>
                        <w:rStyle w:val="PageNumber"/>
                        <w:rFonts w:ascii="Arial Narrow" w:hAnsi="Arial Narrow" w:cs="Arial Narrow"/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rStyle w:val="PageNumber"/>
                        <w:rFonts w:eastAsia="Arial Narrow" w:cs="Arial Narrow" w:ascii="Arial Narrow" w:hAnsi="Arial Narrow"/>
                        <w:color w:val="7F7F7F"/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rStyle w:val="PageNumber"/>
                        <w:rFonts w:cs="Arial Narrow" w:ascii="Arial Narrow" w:hAnsi="Arial Narrow"/>
                        <w:color w:val="7F7F7F"/>
                        <w:sz w:val="20"/>
                        <w:szCs w:val="20"/>
                      </w:rPr>
                      <w:br/>
                    </w:r>
                    <w:r>
                      <w:rPr>
                        <w:rStyle w:val="PageNumber"/>
                        <w:rFonts w:cs="Arial Narrow" w:ascii="Arial Narrow" w:hAnsi="Arial Narrow"/>
                        <w:color w:val="7F7F7F"/>
                        <w:sz w:val="20"/>
                        <w:szCs w:val="20"/>
                        <w:lang w:val="en-US"/>
                      </w:rPr>
                      <w:t xml:space="preserve">   </w:t>
                    </w:r>
                    <w:r>
                      <w:rPr>
                        <w:rStyle w:val="PageNumber"/>
                        <w:rFonts w:cs="Arial Narrow" w:ascii="Arial Narrow" w:hAnsi="Arial Narrow"/>
                        <w:color w:val="7F7F7F"/>
                        <w:sz w:val="20"/>
                        <w:szCs w:val="20"/>
                      </w:rPr>
                      <w:t xml:space="preserve">Страница  </w:t>
                    </w:r>
                    <w:r>
                      <w:rPr>
                        <w:rStyle w:val="PageNumber"/>
                        <w:rFonts w:cs="Arial Narrow" w:ascii="Arial Narrow" w:hAnsi="Arial Narrow"/>
                        <w:color w:val="7F7F7F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szCs w:val="20"/>
                        <w:rFonts w:cs="Arial Narrow" w:ascii="Arial Narrow" w:hAnsi="Arial Narrow"/>
                      </w:rPr>
                      <w:instrText> PAGE </w:instrText>
                    </w:r>
                    <w:r>
                      <w:rPr>
                        <w:rStyle w:val="PageNumber"/>
                        <w:sz w:val="20"/>
                        <w:szCs w:val="20"/>
                        <w:rFonts w:cs="Arial Narrow" w:ascii="Arial Narrow" w:hAnsi="Arial Narrow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szCs w:val="20"/>
                        <w:rFonts w:cs="Arial Narrow" w:ascii="Arial Narrow" w:hAnsi="Arial Narrow"/>
                      </w:rPr>
                      <w:t>3</w:t>
                    </w:r>
                    <w:r>
                      <w:rPr>
                        <w:rStyle w:val="PageNumber"/>
                        <w:sz w:val="20"/>
                        <w:szCs w:val="20"/>
                        <w:rFonts w:cs="Arial Narrow" w:ascii="Arial Narrow" w:hAnsi="Arial Narrow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3261" w:hanging="0"/>
      <w:rPr>
        <w:rFonts w:cs="Arial"/>
        <w:b/>
        <w:b/>
        <w:sz w:val="20"/>
        <w:szCs w:val="20"/>
      </w:rPr>
    </w:pPr>
    <w:r>
      <w:drawing>
        <wp:anchor behindDoc="1" distT="0" distB="0" distL="114935" distR="114935" simplePos="0" locked="0" layoutInCell="1" allowOverlap="1" relativeHeight="16">
          <wp:simplePos x="0" y="0"/>
          <wp:positionH relativeFrom="column">
            <wp:posOffset>269875</wp:posOffset>
          </wp:positionH>
          <wp:positionV relativeFrom="paragraph">
            <wp:posOffset>-71120</wp:posOffset>
          </wp:positionV>
          <wp:extent cx="1670050" cy="484505"/>
          <wp:effectExtent l="0" t="0" r="0" b="0"/>
          <wp:wrapNone/>
          <wp:docPr id="1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6" r="-7" b="-26"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 Narrow" w:cs="Arial Narrow" w:ascii="Arial Narrow" w:hAnsi="Arial Narrow"/>
        <w:color w:val="505050"/>
        <w:sz w:val="20"/>
        <w:szCs w:val="20"/>
      </w:rPr>
      <w:t xml:space="preserve"> </w:t>
    </w:r>
    <w:r>
      <w:rPr>
        <w:rFonts w:eastAsia="Arial Narrow" w:cs="Arial Narrow" w:ascii="Arial Narrow" w:hAnsi="Arial Narrow"/>
        <w:color w:val="505050"/>
        <w:sz w:val="20"/>
        <w:szCs w:val="20"/>
      </w:rPr>
      <w:t xml:space="preserve">  </w:t>
    </w:r>
    <w:r>
      <w:rPr>
        <w:rFonts w:eastAsia="Arial Narrow" w:cs="Arial Narrow" w:ascii="Arial Narrow" w:hAnsi="Arial Narrow"/>
        <w:color w:val="505050"/>
        <w:sz w:val="20"/>
        <w:szCs w:val="20"/>
        <w:lang w:val="en-US"/>
      </w:rPr>
      <w:t xml:space="preserve">                                                                                                                                      </w:t>
    </w:r>
    <w:r>
      <w:rPr>
        <w:rFonts w:eastAsia="Arial Narrow" w:cs="Arial Narrow" w:ascii="Arial Narrow" w:hAnsi="Arial Narrow"/>
        <w:color w:val="505050"/>
        <w:sz w:val="20"/>
        <w:szCs w:val="20"/>
      </w:rPr>
      <w:t xml:space="preserve">                                                                                                      </w:t>
    </w:r>
    <w:r>
      <w:rPr>
        <w:rFonts w:cs="Arial Narrow" w:ascii="Arial Narrow" w:hAnsi="Arial Narrow"/>
        <w:color w:val="505050"/>
        <w:sz w:val="20"/>
        <w:szCs w:val="20"/>
        <w:lang w:val="en-US"/>
      </w:rPr>
      <w:br/>
    </w:r>
    <w:r>
      <mc:AlternateContent>
        <mc:Choice Requires="wps">
          <w:drawing>
            <wp:anchor behindDoc="1" distT="0" distB="0" distL="114935" distR="114935" simplePos="0" locked="0" layoutInCell="1" allowOverlap="1" relativeHeight="7">
              <wp:simplePos x="0" y="0"/>
              <wp:positionH relativeFrom="column">
                <wp:posOffset>2101215</wp:posOffset>
              </wp:positionH>
              <wp:positionV relativeFrom="paragraph">
                <wp:posOffset>-113030</wp:posOffset>
              </wp:positionV>
              <wp:extent cx="4219575" cy="975995"/>
              <wp:effectExtent l="0" t="0" r="0" b="0"/>
              <wp:wrapNone/>
              <wp:docPr id="2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9575" cy="9759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Normal"/>
                            <w:widowControl w:val="false"/>
                            <w:autoSpaceDE w:val="false"/>
                            <w:jc w:val="right"/>
                            <w:rPr>
                              <w:rFonts w:ascii="Times New Roman" w:hAnsi="Times New Roman" w:cs="Times New Roman"/>
                              <w:bCs w:val="false"/>
                              <w:sz w:val="48"/>
                              <w:szCs w:val="48"/>
                              <w:lang w:eastAsia="en-US"/>
                            </w:rPr>
                          </w:pPr>
                          <w:r>
                            <w:rPr>
                              <w:rFonts w:cs="Calibri"/>
                              <w:b/>
                              <w:bCs w:val="false"/>
                              <w:color w:val="92D050"/>
                              <w:sz w:val="48"/>
                              <w:szCs w:val="48"/>
                            </w:rPr>
                            <w:t>Бриф на разработку мобильного приложения</w:t>
                          </w:r>
                        </w:p>
                        <w:p>
                          <w:pPr>
                            <w:pStyle w:val="Normal"/>
                            <w:jc w:val="right"/>
                            <w:rPr>
                              <w:rFonts w:ascii="Calibri" w:hAnsi="Calibri" w:cs="Calibri"/>
                              <w:bCs w:val="false"/>
                              <w:sz w:val="32"/>
                              <w:szCs w:val="20"/>
                              <w:lang w:eastAsia="en-US"/>
                            </w:rPr>
                          </w:pPr>
                          <w:r>
                            <w:rPr>
                              <w:rFonts w:cs="Calibri" w:ascii="Calibri" w:hAnsi="Calibri"/>
                              <w:bCs w:val="false"/>
                              <w:sz w:val="32"/>
                              <w:szCs w:val="20"/>
                              <w:lang w:eastAsia="en-US"/>
                            </w:rPr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FFFFFF" strokeweight="0pt" style="position:absolute;rotation:0;width:332.25pt;height:76.85pt;mso-wrap-distance-left:9.05pt;mso-wrap-distance-right:9.05pt;mso-wrap-distance-top:0pt;mso-wrap-distance-bottom:0pt;margin-top:-8.9pt;mso-position-vertical-relative:text;margin-left:165.45pt;mso-position-horizontal-relative:text">
              <v:fill opacity="0f"/>
              <v:textbox>
                <w:txbxContent>
                  <w:p>
                    <w:pPr>
                      <w:pStyle w:val="Normal"/>
                      <w:widowControl w:val="false"/>
                      <w:autoSpaceDE w:val="false"/>
                      <w:jc w:val="right"/>
                      <w:rPr>
                        <w:rFonts w:ascii="Times New Roman" w:hAnsi="Times New Roman" w:cs="Times New Roman"/>
                        <w:bCs w:val="false"/>
                        <w:sz w:val="48"/>
                        <w:szCs w:val="48"/>
                        <w:lang w:eastAsia="en-US"/>
                      </w:rPr>
                    </w:pPr>
                    <w:r>
                      <w:rPr>
                        <w:rFonts w:cs="Calibri"/>
                        <w:b/>
                        <w:bCs w:val="false"/>
                        <w:color w:val="92D050"/>
                        <w:sz w:val="48"/>
                        <w:szCs w:val="48"/>
                      </w:rPr>
                      <w:t>Бриф на разработку мобильного приложения</w:t>
                    </w:r>
                  </w:p>
                  <w:p>
                    <w:pPr>
                      <w:pStyle w:val="Normal"/>
                      <w:jc w:val="right"/>
                      <w:rPr>
                        <w:rFonts w:ascii="Calibri" w:hAnsi="Calibri" w:cs="Calibri"/>
                        <w:bCs w:val="false"/>
                        <w:sz w:val="32"/>
                        <w:szCs w:val="20"/>
                        <w:lang w:eastAsia="en-US"/>
                      </w:rPr>
                    </w:pPr>
                    <w:r>
                      <w:rPr>
                        <w:rFonts w:cs="Calibri" w:ascii="Calibri" w:hAnsi="Calibri"/>
                        <w:bCs w:val="false"/>
                        <w:sz w:val="32"/>
                        <w:szCs w:val="20"/>
                        <w:lang w:eastAsia="en-US"/>
                      </w:rPr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1" allowOverlap="1" relativeHeight="10">
              <wp:simplePos x="0" y="0"/>
              <wp:positionH relativeFrom="column">
                <wp:posOffset>-299085</wp:posOffset>
              </wp:positionH>
              <wp:positionV relativeFrom="paragraph">
                <wp:posOffset>-313055</wp:posOffset>
              </wp:positionV>
              <wp:extent cx="1914525" cy="666750"/>
              <wp:effectExtent l="0" t="0" r="0" b="0"/>
              <wp:wrapNone/>
              <wp:docPr id="3" name="Fram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6667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Normal"/>
                            <w:ind w:left="3261" w:hanging="0"/>
                            <w:rPr>
                              <w:rFonts w:cs="Arial"/>
                              <w:b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>
                            <w:rPr>
                              <w:rFonts w:cs="Arial"/>
                              <w:b/>
                              <w:sz w:val="20"/>
                              <w:szCs w:val="20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671320" cy="483235"/>
                                <wp:effectExtent l="0" t="0" r="0" b="0"/>
                                <wp:docPr id="4" name="Рисунок 2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Рисунок 2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l="-7" t="-26" r="-7" b="-2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1320" cy="4832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pStyle w:val="Normal"/>
                            <w:ind w:left="3261" w:hanging="0"/>
                            <w:rPr>
                              <w:rFonts w:cs="Arial"/>
                              <w:b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pStyle w:val="Normal"/>
                            <w:rPr>
                              <w:rFonts w:cs="Arial"/>
                              <w:b/>
                              <w:b/>
                              <w:bCs w:val="fals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 w:val="false"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Normal"/>
                            <w:ind w:left="426" w:hanging="0"/>
                            <w:rPr>
                              <w:rFonts w:cs="Arial"/>
                              <w:bCs w:val="fals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Cs w:val="false"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Normal"/>
                            <w:ind w:left="426" w:right="0" w:hanging="0"/>
                            <w:rPr>
                              <w:rFonts w:cs="Arial"/>
                              <w:bCs w:val="fals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Общество с ограниченной ответственностью «ГЕРМЕС»</w:t>
                          </w:r>
                        </w:p>
                        <w:p>
                          <w:pPr>
                            <w:pStyle w:val="Normal"/>
                            <w:ind w:left="426" w:right="0" w:hanging="0"/>
                            <w:rPr>
                              <w:rFonts w:cs="Arial"/>
                              <w:bCs w:val="fals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г. Калининград, ул. Шиллера, д. 3</w:t>
                          </w:r>
                        </w:p>
                        <w:p>
                          <w:pPr>
                            <w:pStyle w:val="Normal"/>
                            <w:ind w:left="426" w:right="0" w:hanging="0"/>
                            <w:rPr>
                              <w:rFonts w:cs="Arial"/>
                              <w:bCs w:val="false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bCs w:val="false"/>
                              <w:sz w:val="16"/>
                              <w:szCs w:val="16"/>
                              <w:lang w:val="en-US"/>
                            </w:rPr>
                            <w:t>Телефон: 8(4012)40-05-22</w:t>
                          </w:r>
                        </w:p>
                        <w:tbl>
                          <w:tblPr>
                            <w:tblW w:w="3244" w:type="dxa"/>
                            <w:jc w:val="left"/>
                            <w:tblInd w:w="-108" w:type="dxa"/>
                            <w:tblBorders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>
                          <w:tblGrid>
                            <w:gridCol w:w="1693"/>
                            <w:gridCol w:w="1551"/>
                          </w:tblGrid>
                          <w:tr>
                            <w:trPr>
                              <w:trHeight w:val="477" w:hRule="atLeast"/>
                            </w:trPr>
                            <w:tc>
                              <w:tcPr>
                                <w:tcW w:w="1693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Normal"/>
                                  <w:ind w:left="320" w:hanging="0"/>
                                  <w:jc w:val="both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ОГРН 1153926009885</w:t>
                                </w:r>
                              </w:p>
                              <w:p>
                                <w:pPr>
                                  <w:pStyle w:val="Normal"/>
                                  <w:ind w:left="320" w:hanging="0"/>
                                  <w:jc w:val="both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ИНН 3906957725</w:t>
                                </w:r>
                              </w:p>
                              <w:p>
                                <w:pPr>
                                  <w:pStyle w:val="Normal"/>
                                  <w:ind w:left="320" w:hanging="0"/>
                                  <w:jc w:val="both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КПП 390601001</w:t>
                                </w:r>
                              </w:p>
                            </w:tc>
                            <w:tc>
                              <w:tcPr>
                                <w:tcW w:w="155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Normal"/>
                                  <w:ind w:left="426" w:hanging="7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ОКАТО 27401368000</w:t>
                                </w:r>
                              </w:p>
                              <w:p>
                                <w:pPr>
                                  <w:pStyle w:val="Normal"/>
                                  <w:ind w:left="426" w:hanging="7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ОКТМО 27701000001</w:t>
                                </w:r>
                              </w:p>
                              <w:p>
                                <w:pPr>
                                  <w:pStyle w:val="Normal"/>
                                  <w:ind w:left="426" w:hanging="7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БИК 042748701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Normal"/>
                            <w:ind w:left="3261" w:hanging="0"/>
                            <w:rPr>
                              <w:rFonts w:cs="Arial"/>
                              <w:b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pStyle w:val="Normal"/>
                            <w:rPr>
                              <w:rFonts w:cs="Arial"/>
                              <w:b/>
                              <w:b/>
                              <w:bCs w:val="fals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 w:val="false"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Normal"/>
                            <w:ind w:left="426" w:hanging="0"/>
                            <w:rPr>
                              <w:rFonts w:cs="Arial"/>
                              <w:bCs w:val="fals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Cs w:val="false"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Normal"/>
                            <w:ind w:left="426" w:right="0" w:hanging="0"/>
                            <w:rPr>
                              <w:rFonts w:cs="Arial"/>
                              <w:bCs w:val="fals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Общество с ограниченной ответственностью «ГЕРМЕС»</w:t>
                          </w:r>
                        </w:p>
                        <w:p>
                          <w:pPr>
                            <w:pStyle w:val="Normal"/>
                            <w:ind w:left="426" w:right="0" w:hanging="0"/>
                            <w:rPr>
                              <w:rFonts w:cs="Arial"/>
                              <w:bCs w:val="fals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г. Калининград, ул. Шиллера, д. 3</w:t>
                          </w:r>
                        </w:p>
                        <w:p>
                          <w:pPr>
                            <w:pStyle w:val="Normal"/>
                            <w:ind w:left="426" w:right="0" w:hanging="0"/>
                            <w:rPr>
                              <w:rFonts w:cs="Arial"/>
                              <w:bCs w:val="false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bCs w:val="false"/>
                              <w:sz w:val="16"/>
                              <w:szCs w:val="16"/>
                              <w:lang w:val="en-US"/>
                            </w:rPr>
                            <w:t>Телефон: 8(4012)40-05-22</w:t>
                          </w:r>
                        </w:p>
                        <w:tbl>
                          <w:tblPr>
                            <w:tblW w:w="3244" w:type="dxa"/>
                            <w:jc w:val="left"/>
                            <w:tblInd w:w="-108" w:type="dxa"/>
                            <w:tblBorders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>
                          <w:tblGrid>
                            <w:gridCol w:w="1693"/>
                            <w:gridCol w:w="1551"/>
                          </w:tblGrid>
                          <w:tr>
                            <w:trPr>
                              <w:trHeight w:val="477" w:hRule="atLeast"/>
                            </w:trPr>
                            <w:tc>
                              <w:tcPr>
                                <w:tcW w:w="1693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Normal"/>
                                  <w:ind w:left="320" w:hanging="0"/>
                                  <w:jc w:val="both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ОГРН 1153926009885</w:t>
                                </w:r>
                              </w:p>
                              <w:p>
                                <w:pPr>
                                  <w:pStyle w:val="Normal"/>
                                  <w:ind w:left="320" w:hanging="0"/>
                                  <w:jc w:val="both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ИНН 3906957725</w:t>
                                </w:r>
                              </w:p>
                              <w:p>
                                <w:pPr>
                                  <w:pStyle w:val="Normal"/>
                                  <w:ind w:left="320" w:hanging="0"/>
                                  <w:jc w:val="both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КПП 390601001</w:t>
                                </w:r>
                              </w:p>
                            </w:tc>
                            <w:tc>
                              <w:tcPr>
                                <w:tcW w:w="155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Normal"/>
                                  <w:ind w:left="426" w:hanging="7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ОКАТО 27401368000</w:t>
                                </w:r>
                              </w:p>
                              <w:p>
                                <w:pPr>
                                  <w:pStyle w:val="Normal"/>
                                  <w:ind w:left="426" w:hanging="7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ОКТМО 27701000001</w:t>
                                </w:r>
                              </w:p>
                              <w:p>
                                <w:pPr>
                                  <w:pStyle w:val="Normal"/>
                                  <w:ind w:left="426" w:hanging="7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БИК 042748701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Normal"/>
                            <w:rPr>
                              <w:rFonts w:ascii="Arial Narrow" w:hAnsi="Arial Narrow" w:cs="Arial Narrow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cs="Arial Narrow" w:ascii="Arial Narrow" w:hAnsi="Arial Narrow"/>
                              <w:sz w:val="20"/>
                              <w:szCs w:val="20"/>
                              <w:lang w:val="en-US"/>
                            </w:rPr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FFFFFF" strokeweight="0pt" style="position:absolute;rotation:0;width:150.75pt;height:52.5pt;mso-wrap-distance-left:9.05pt;mso-wrap-distance-right:9.05pt;mso-wrap-distance-top:0pt;mso-wrap-distance-bottom:0pt;margin-top:-24.65pt;mso-position-vertical-relative:text;margin-left:-23.55pt;mso-position-horizontal-relative:text">
              <v:fill opacity="0f"/>
              <v:textbox>
                <w:txbxContent>
                  <w:p>
                    <w:pPr>
                      <w:pStyle w:val="Normal"/>
                      <w:ind w:left="3261" w:hanging="0"/>
                      <w:rPr>
                        <w:rFonts w:cs="Arial"/>
                        <w:b/>
                        <w:b/>
                        <w:sz w:val="20"/>
                        <w:szCs w:val="20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>
                      <w:rPr>
                        <w:rFonts w:cs="Arial"/>
                        <w:b/>
                        <w:sz w:val="20"/>
                        <w:szCs w:val="20"/>
                        <w:lang w:val="en-US" w:eastAsia="en-US"/>
                      </w:rPr>
                      <w:drawing>
                        <wp:inline distT="0" distB="0" distL="0" distR="0">
                          <wp:extent cx="1671320" cy="483235"/>
                          <wp:effectExtent l="0" t="0" r="0" b="0"/>
                          <wp:docPr id="5" name="Рисунок 2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Рисунок 2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-7" t="-26" r="-7" b="-2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1320" cy="4832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Normal"/>
                      <w:ind w:left="3261" w:hanging="0"/>
                      <w:rPr>
                        <w:rFonts w:cs="Arial"/>
                        <w:b/>
                        <w:b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/>
                        <w:sz w:val="20"/>
                        <w:szCs w:val="20"/>
                      </w:rPr>
                    </w:r>
                  </w:p>
                  <w:p>
                    <w:pPr>
                      <w:pStyle w:val="Normal"/>
                      <w:rPr>
                        <w:rFonts w:cs="Arial"/>
                        <w:b/>
                        <w:b/>
                        <w:bCs w:val="false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bCs w:val="false"/>
                        <w:sz w:val="16"/>
                        <w:szCs w:val="16"/>
                      </w:rPr>
                    </w:r>
                  </w:p>
                  <w:p>
                    <w:pPr>
                      <w:pStyle w:val="Normal"/>
                      <w:ind w:left="426" w:hanging="0"/>
                      <w:rPr>
                        <w:rFonts w:cs="Arial"/>
                        <w:bCs w:val="false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Cs w:val="false"/>
                        <w:sz w:val="16"/>
                        <w:szCs w:val="16"/>
                      </w:rPr>
                    </w:r>
                  </w:p>
                  <w:p>
                    <w:pPr>
                      <w:pStyle w:val="Normal"/>
                      <w:ind w:left="426" w:right="0" w:hanging="0"/>
                      <w:rPr>
                        <w:rFonts w:cs="Arial"/>
                        <w:bCs w:val="false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Общество с ограниченной ответственностью «ГЕРМЕС»</w:t>
                    </w:r>
                  </w:p>
                  <w:p>
                    <w:pPr>
                      <w:pStyle w:val="Normal"/>
                      <w:ind w:left="426" w:right="0" w:hanging="0"/>
                      <w:rPr>
                        <w:rFonts w:cs="Arial"/>
                        <w:bCs w:val="false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г. Калининград, ул. Шиллера, д. 3</w:t>
                    </w:r>
                  </w:p>
                  <w:p>
                    <w:pPr>
                      <w:pStyle w:val="Normal"/>
                      <w:ind w:left="426" w:right="0" w:hanging="0"/>
                      <w:rPr>
                        <w:rFonts w:cs="Arial"/>
                        <w:bCs w:val="false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bCs w:val="false"/>
                        <w:sz w:val="16"/>
                        <w:szCs w:val="16"/>
                        <w:lang w:val="en-US"/>
                      </w:rPr>
                      <w:t>Телефон: 8(4012)40-05-22</w:t>
                    </w:r>
                  </w:p>
                  <w:tbl>
                    <w:tblPr>
                      <w:tblW w:w="3244" w:type="dxa"/>
                      <w:jc w:val="left"/>
                      <w:tblInd w:w="-108" w:type="dxa"/>
                      <w:tblBorders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>
                    <w:tblGrid>
                      <w:gridCol w:w="1693"/>
                      <w:gridCol w:w="1551"/>
                    </w:tblGrid>
                    <w:tr>
                      <w:trPr>
                        <w:trHeight w:val="477" w:hRule="atLeast"/>
                      </w:trPr>
                      <w:tc>
                        <w:tcPr>
                          <w:tcW w:w="1693" w:type="dxa"/>
                          <w:tcBorders/>
                          <w:shd w:fill="auto" w:val="clear"/>
                        </w:tcPr>
                        <w:p>
                          <w:pPr>
                            <w:pStyle w:val="Normal"/>
                            <w:ind w:left="320" w:hanging="0"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ОГРН 1153926009885</w:t>
                          </w:r>
                        </w:p>
                        <w:p>
                          <w:pPr>
                            <w:pStyle w:val="Normal"/>
                            <w:ind w:left="320" w:hanging="0"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ИНН 3906957725</w:t>
                          </w:r>
                        </w:p>
                        <w:p>
                          <w:pPr>
                            <w:pStyle w:val="Normal"/>
                            <w:ind w:left="320" w:hanging="0"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КПП 390601001</w:t>
                          </w:r>
                        </w:p>
                      </w:tc>
                      <w:tc>
                        <w:tcPr>
                          <w:tcW w:w="1551" w:type="dxa"/>
                          <w:tcBorders/>
                          <w:shd w:fill="auto" w:val="clear"/>
                        </w:tcPr>
                        <w:p>
                          <w:pPr>
                            <w:pStyle w:val="Normal"/>
                            <w:ind w:left="426" w:hanging="7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ОКАТО 27401368000</w:t>
                          </w:r>
                        </w:p>
                        <w:p>
                          <w:pPr>
                            <w:pStyle w:val="Normal"/>
                            <w:ind w:left="426" w:hanging="7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ОКТМО 27701000001</w:t>
                          </w:r>
                        </w:p>
                        <w:p>
                          <w:pPr>
                            <w:pStyle w:val="Normal"/>
                            <w:ind w:left="426" w:hanging="7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БИК 042748701</w:t>
                          </w:r>
                        </w:p>
                      </w:tc>
                    </w:tr>
                  </w:tbl>
                  <w:p>
                    <w:pPr>
                      <w:pStyle w:val="Normal"/>
                      <w:ind w:left="3261" w:hanging="0"/>
                      <w:rPr>
                        <w:rFonts w:cs="Arial"/>
                        <w:b/>
                        <w:b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/>
                        <w:sz w:val="20"/>
                        <w:szCs w:val="20"/>
                      </w:rPr>
                    </w:r>
                  </w:p>
                  <w:p>
                    <w:pPr>
                      <w:pStyle w:val="Normal"/>
                      <w:rPr>
                        <w:rFonts w:cs="Arial"/>
                        <w:b/>
                        <w:b/>
                        <w:bCs w:val="false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bCs w:val="false"/>
                        <w:sz w:val="16"/>
                        <w:szCs w:val="16"/>
                      </w:rPr>
                    </w:r>
                  </w:p>
                  <w:p>
                    <w:pPr>
                      <w:pStyle w:val="Normal"/>
                      <w:ind w:left="426" w:hanging="0"/>
                      <w:rPr>
                        <w:rFonts w:cs="Arial"/>
                        <w:bCs w:val="false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Cs w:val="false"/>
                        <w:sz w:val="16"/>
                        <w:szCs w:val="16"/>
                      </w:rPr>
                    </w:r>
                  </w:p>
                  <w:p>
                    <w:pPr>
                      <w:pStyle w:val="Normal"/>
                      <w:ind w:left="426" w:right="0" w:hanging="0"/>
                      <w:rPr>
                        <w:rFonts w:cs="Arial"/>
                        <w:bCs w:val="false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Общество с ограниченной ответственностью «ГЕРМЕС»</w:t>
                    </w:r>
                  </w:p>
                  <w:p>
                    <w:pPr>
                      <w:pStyle w:val="Normal"/>
                      <w:ind w:left="426" w:right="0" w:hanging="0"/>
                      <w:rPr>
                        <w:rFonts w:cs="Arial"/>
                        <w:bCs w:val="false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г. Калининград, ул. Шиллера, д. 3</w:t>
                    </w:r>
                  </w:p>
                  <w:p>
                    <w:pPr>
                      <w:pStyle w:val="Normal"/>
                      <w:ind w:left="426" w:right="0" w:hanging="0"/>
                      <w:rPr>
                        <w:rFonts w:cs="Arial"/>
                        <w:bCs w:val="false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bCs w:val="false"/>
                        <w:sz w:val="16"/>
                        <w:szCs w:val="16"/>
                        <w:lang w:val="en-US"/>
                      </w:rPr>
                      <w:t>Телефон: 8(4012)40-05-22</w:t>
                    </w:r>
                  </w:p>
                  <w:tbl>
                    <w:tblPr>
                      <w:tblW w:w="3244" w:type="dxa"/>
                      <w:jc w:val="left"/>
                      <w:tblInd w:w="-108" w:type="dxa"/>
                      <w:tblBorders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>
                    <w:tblGrid>
                      <w:gridCol w:w="1693"/>
                      <w:gridCol w:w="1551"/>
                    </w:tblGrid>
                    <w:tr>
                      <w:trPr>
                        <w:trHeight w:val="477" w:hRule="atLeast"/>
                      </w:trPr>
                      <w:tc>
                        <w:tcPr>
                          <w:tcW w:w="1693" w:type="dxa"/>
                          <w:tcBorders/>
                          <w:shd w:fill="auto" w:val="clear"/>
                        </w:tcPr>
                        <w:p>
                          <w:pPr>
                            <w:pStyle w:val="Normal"/>
                            <w:ind w:left="320" w:hanging="0"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ОГРН 1153926009885</w:t>
                          </w:r>
                        </w:p>
                        <w:p>
                          <w:pPr>
                            <w:pStyle w:val="Normal"/>
                            <w:ind w:left="320" w:hanging="0"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ИНН 3906957725</w:t>
                          </w:r>
                        </w:p>
                        <w:p>
                          <w:pPr>
                            <w:pStyle w:val="Normal"/>
                            <w:ind w:left="320" w:hanging="0"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КПП 390601001</w:t>
                          </w:r>
                        </w:p>
                      </w:tc>
                      <w:tc>
                        <w:tcPr>
                          <w:tcW w:w="1551" w:type="dxa"/>
                          <w:tcBorders/>
                          <w:shd w:fill="auto" w:val="clear"/>
                        </w:tcPr>
                        <w:p>
                          <w:pPr>
                            <w:pStyle w:val="Normal"/>
                            <w:ind w:left="426" w:hanging="7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ОКАТО 27401368000</w:t>
                          </w:r>
                        </w:p>
                        <w:p>
                          <w:pPr>
                            <w:pStyle w:val="Normal"/>
                            <w:ind w:left="426" w:hanging="7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ОКТМО 27701000001</w:t>
                          </w:r>
                        </w:p>
                        <w:p>
                          <w:pPr>
                            <w:pStyle w:val="Normal"/>
                            <w:ind w:left="426" w:hanging="7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БИК 042748701</w:t>
                          </w:r>
                        </w:p>
                      </w:tc>
                    </w:tr>
                  </w:tbl>
                  <w:p>
                    <w:pPr>
                      <w:pStyle w:val="Normal"/>
                      <w:rPr>
                        <w:rFonts w:ascii="Arial Narrow" w:hAnsi="Arial Narrow" w:cs="Arial Narrow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cs="Arial Narrow" w:ascii="Arial Narrow" w:hAnsi="Arial Narrow"/>
                        <w:sz w:val="20"/>
                        <w:szCs w:val="20"/>
                        <w:lang w:val="en-US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rPr>
        <w:rFonts w:cs="Arial"/>
        <w:b/>
        <w:b/>
        <w:bCs w:val="false"/>
        <w:sz w:val="16"/>
        <w:szCs w:val="16"/>
      </w:rPr>
    </w:pPr>
    <w:r>
      <w:rPr>
        <w:rFonts w:cs="Arial"/>
        <w:b/>
        <w:bCs w:val="false"/>
        <w:sz w:val="16"/>
        <w:szCs w:val="16"/>
      </w:rPr>
    </w:r>
  </w:p>
  <w:p>
    <w:pPr>
      <w:pStyle w:val="Normal"/>
      <w:ind w:left="426" w:right="-7" w:hanging="0"/>
      <w:rPr/>
    </w:pPr>
    <w:r>
      <w:rPr>
        <w:rFonts w:cs="Arial"/>
        <w:sz w:val="16"/>
        <w:szCs w:val="16"/>
      </w:rPr>
      <w:t xml:space="preserve">Сайт: </w:t>
    </w:r>
    <w:r>
      <w:rPr>
        <w:rFonts w:cs="Arial"/>
        <w:sz w:val="16"/>
        <w:szCs w:val="16"/>
        <w:lang w:val="en-US"/>
      </w:rPr>
      <w:t>Diplin</w:t>
    </w:r>
    <w:r>
      <w:rPr>
        <w:rFonts w:cs="Arial"/>
        <w:sz w:val="16"/>
        <w:szCs w:val="16"/>
      </w:rPr>
      <w:t>.</w:t>
    </w:r>
    <w:r>
      <w:rPr>
        <w:rFonts w:cs="Arial"/>
        <w:sz w:val="16"/>
        <w:szCs w:val="16"/>
        <w:lang w:val="en-US"/>
      </w:rPr>
      <w:t>com</w:t>
    </w:r>
  </w:p>
  <w:p>
    <w:pPr>
      <w:pStyle w:val="Normal"/>
      <w:ind w:left="426" w:right="-7" w:hanging="0"/>
      <w:rPr/>
    </w:pPr>
    <w:r>
      <w:rPr>
        <w:rFonts w:cs="Arial"/>
        <w:sz w:val="16"/>
        <w:szCs w:val="16"/>
      </w:rPr>
      <w:t>Телефон: 8(4012) 40-05-22</w:t>
    </w:r>
  </w:p>
  <w:p>
    <w:pPr>
      <w:pStyle w:val="Normal"/>
      <w:ind w:left="426" w:right="-7" w:hanging="0"/>
      <w:rPr>
        <w:rFonts w:cs="Arial"/>
        <w:bCs w:val="false"/>
        <w:sz w:val="16"/>
        <w:szCs w:val="16"/>
      </w:rPr>
    </w:pPr>
    <w:r>
      <w:rPr>
        <w:rFonts w:cs="Arial"/>
        <w:sz w:val="16"/>
        <w:szCs w:val="16"/>
        <w:lang w:val="en-US"/>
      </w:rPr>
      <w:t>Email</w:t>
    </w:r>
    <w:r>
      <w:rPr>
        <w:rFonts w:cs="Arial"/>
        <w:sz w:val="16"/>
        <w:szCs w:val="16"/>
      </w:rPr>
      <w:t xml:space="preserve">: </w:t>
    </w:r>
    <w:r>
      <w:rPr>
        <w:rFonts w:cs="Arial"/>
        <w:sz w:val="16"/>
        <w:szCs w:val="16"/>
        <w:lang w:val="en-US"/>
      </w:rPr>
      <w:t>info</w:t>
    </w:r>
    <w:r>
      <w:rPr>
        <w:rFonts w:cs="Arial"/>
        <w:sz w:val="16"/>
        <w:szCs w:val="16"/>
      </w:rPr>
      <w:t>@</w:t>
    </w:r>
    <w:r>
      <w:rPr>
        <w:rFonts w:cs="Arial"/>
        <w:sz w:val="16"/>
        <w:szCs w:val="16"/>
        <w:lang w:val="en-US"/>
      </w:rPr>
      <w:t>diplin</w:t>
    </w:r>
    <w:r>
      <w:rPr>
        <w:rFonts w:cs="Arial"/>
        <w:sz w:val="16"/>
        <w:szCs w:val="16"/>
      </w:rPr>
      <w:t>.</w:t>
    </w:r>
    <w:r>
      <w:rPr>
        <w:rFonts w:cs="Arial"/>
        <w:sz w:val="16"/>
        <w:szCs w:val="16"/>
        <w:lang w:val="en-US"/>
      </w:rPr>
      <w:t>com</w:t>
    </w:r>
  </w:p>
  <w:p>
    <w:pPr>
      <w:pStyle w:val="Normal"/>
      <w:ind w:left="426" w:right="-7" w:hanging="0"/>
      <w:rPr>
        <w:rFonts w:cs="Arial"/>
        <w:bCs w:val="false"/>
        <w:sz w:val="16"/>
        <w:szCs w:val="16"/>
      </w:rPr>
    </w:pPr>
    <w:r>
      <w:rPr>
        <w:rFonts w:cs="Arial"/>
        <w:sz w:val="16"/>
        <w:szCs w:val="16"/>
      </w:rPr>
      <w:t>г. Калининград, ул. Шиллера, д. 3</w:t>
    </w:r>
  </w:p>
  <w:p>
    <w:pPr>
      <w:pStyle w:val="Header"/>
      <w:rPr>
        <w:rFonts w:cs="Arial"/>
        <w:bCs w:val="false"/>
        <w:sz w:val="20"/>
        <w:szCs w:val="20"/>
      </w:rPr>
    </w:pPr>
    <w:r>
      <w:rPr>
        <w:rFonts w:cs="Arial"/>
        <w:bCs w:val="false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Times New Roman" w:hAnsi="Times New Roman" w:cs="Times New Roman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Times New Roman" w:hAnsi="Times New Roman" w:cs="Times New Roman"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Times New Roman" w:hAnsi="Times New Roman" w:cs="Times New Roman"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Times New Roman" w:hAnsi="Times New Roman" w:cs="Times New Roman"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Times New Roman" w:hAnsi="Times New Roman" w:cs="Times New Roman"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Times New Roman" w:hAnsi="Times New Roman" w:cs="Times New Roman"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Times New Roman" w:hAnsi="Times New Roman" w:cs="Times New Roman" w:hint="default"/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Century Gothic"/>
      <w:bCs/>
      <w:color w:val="auto"/>
      <w:sz w:val="22"/>
      <w:szCs w:val="24"/>
      <w:lang w:val="ru-RU" w:bidi="ar-SA" w:eastAsia="zh-CN"/>
    </w:rPr>
  </w:style>
  <w:style w:type="paragraph" w:styleId="Heading1">
    <w:name w:val="Heading 1"/>
    <w:basedOn w:val="TextBody"/>
    <w:next w:val="TextBody"/>
    <w:qFormat/>
    <w:pPr>
      <w:keepNext w:val="true"/>
      <w:keepLines/>
      <w:numPr>
        <w:ilvl w:val="0"/>
        <w:numId w:val="1"/>
      </w:numPr>
      <w:spacing w:before="360" w:after="240"/>
      <w:outlineLvl w:val="0"/>
    </w:pPr>
    <w:rPr>
      <w:rFonts w:ascii="Arial Black" w:hAnsi="Arial Black" w:cs="Arial Black"/>
      <w:caps/>
      <w:sz w:val="22"/>
      <w:szCs w:val="22"/>
    </w:rPr>
  </w:style>
  <w:style w:type="paragraph" w:styleId="Heading2">
    <w:name w:val="Heading 2"/>
    <w:basedOn w:val="TextBody"/>
    <w:next w:val="TextBody"/>
    <w:qFormat/>
    <w:pPr>
      <w:keepNext w:val="true"/>
      <w:keepLines/>
      <w:numPr>
        <w:ilvl w:val="1"/>
        <w:numId w:val="1"/>
      </w:numPr>
      <w:shd w:fill="C0C0C0" w:val="clear"/>
      <w:spacing w:before="240" w:after="240"/>
      <w:outlineLvl w:val="1"/>
    </w:pPr>
    <w:rPr>
      <w:rFonts w:ascii="Arial Black" w:hAnsi="Arial Black" w:cs="Arial Black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2z0">
    <w:name w:val="WW8Num2z0"/>
    <w:qFormat/>
    <w:rPr>
      <w:u w:val="none"/>
    </w:rPr>
  </w:style>
  <w:style w:type="character" w:styleId="Style11">
    <w:name w:val="Основной шрифт абзаца"/>
    <w:qFormat/>
    <w:rPr/>
  </w:style>
  <w:style w:type="character" w:styleId="PageNumber">
    <w:name w:val="Page Number"/>
    <w:basedOn w:val="Style11"/>
    <w:rPr/>
  </w:style>
  <w:style w:type="character" w:styleId="InternetLink">
    <w:name w:val="Internet Link"/>
    <w:rPr>
      <w:color w:val="0000FF"/>
      <w:u w:val="single"/>
    </w:rPr>
  </w:style>
  <w:style w:type="character" w:styleId="Style12">
    <w:name w:val="Верхний колонтитул Знак"/>
    <w:qFormat/>
    <w:rPr>
      <w:rFonts w:ascii="Arial" w:hAnsi="Arial" w:cs="Century Gothic"/>
      <w:bCs/>
      <w:sz w:val="22"/>
      <w:szCs w:val="24"/>
    </w:rPr>
  </w:style>
  <w:style w:type="character" w:styleId="VisitedInternetLink">
    <w:name w:val="Visited Internet Link"/>
    <w:rPr>
      <w:color w:val="800080"/>
      <w:u w:val="single"/>
    </w:rPr>
  </w:style>
  <w:style w:type="character" w:styleId="Style13">
    <w:name w:val="Основной текст Знак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overflowPunct w:val="false"/>
      <w:autoSpaceDE w:val="false"/>
      <w:jc w:val="both"/>
      <w:textAlignment w:val="baseline"/>
    </w:pPr>
    <w:rPr>
      <w:rFonts w:cs="Arial"/>
      <w:bCs w:val="false"/>
      <w:sz w:val="20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4">
    <w:name w:val="Обычный (веб)"/>
    <w:basedOn w:val="Normal"/>
    <w:qFormat/>
    <w:pPr/>
    <w:rPr>
      <w:rFonts w:ascii="Verdana" w:hAnsi="Verdana" w:cs="Times New Roman"/>
      <w:bCs w:val="false"/>
      <w:sz w:val="17"/>
      <w:szCs w:val="17"/>
    </w:rPr>
  </w:style>
  <w:style w:type="paragraph" w:styleId="TableHeader">
    <w:name w:val="Table Header"/>
    <w:basedOn w:val="TextBody"/>
    <w:qFormat/>
    <w:pPr>
      <w:spacing w:before="120" w:after="60"/>
      <w:jc w:val="center"/>
    </w:pPr>
    <w:rPr>
      <w:b/>
      <w:bCs/>
      <w:sz w:val="16"/>
      <w:szCs w:val="16"/>
    </w:rPr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2017-07-10T14:16:00Z</dcterms:created>
  <dc:creator>Сергей Бесшабашнов</dc:creator>
  <dc:description>www.businessreklama.ru</dc:description>
  <cp:keywords/>
  <dc:language>en-US</dc:language>
  <cp:lastModifiedBy>Windows User</cp:lastModifiedBy>
  <cp:lastPrinted>2006-07-09T17:40:00Z</cp:lastPrinted>
  <dcterms:modified xsi:type="dcterms:W3CDTF">2020-09-17T14:56:00Z</dcterms:modified>
  <cp:revision>10</cp:revision>
  <dc:subject/>
  <dc:title>Опросный лист</dc:title>
</cp:coreProperties>
</file>